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78" w:rsidRDefault="00CE22BB" w:rsidP="00CE22BB">
      <w:pPr>
        <w:jc w:val="center"/>
        <w:rPr>
          <w:rFonts w:ascii="Berlin Sans FB" w:hAnsi="Berlin Sans FB"/>
          <w:sz w:val="24"/>
          <w:szCs w:val="24"/>
        </w:rPr>
      </w:pPr>
      <w:bookmarkStart w:id="0" w:name="_GoBack"/>
      <w:bookmarkEnd w:id="0"/>
      <w:r>
        <w:rPr>
          <w:rFonts w:ascii="Berlin Sans FB" w:hAnsi="Berlin Sans FB"/>
          <w:sz w:val="24"/>
          <w:szCs w:val="24"/>
        </w:rPr>
        <w:t>Research, Cartoon, and Satire</w:t>
      </w:r>
    </w:p>
    <w:p w:rsidR="00F42A7B" w:rsidRDefault="00F42A7B" w:rsidP="00F42A7B">
      <w:pPr>
        <w:rPr>
          <w:rFonts w:ascii="Berlin Sans FB" w:hAnsi="Berlin Sans FB"/>
          <w:sz w:val="24"/>
          <w:szCs w:val="24"/>
        </w:rPr>
      </w:pPr>
      <w:r>
        <w:rPr>
          <w:rFonts w:ascii="Berlin Sans FB" w:hAnsi="Berlin Sans FB"/>
          <w:sz w:val="24"/>
          <w:szCs w:val="24"/>
        </w:rPr>
        <w:t xml:space="preserve">Objective: </w:t>
      </w:r>
      <w:r w:rsidR="00EA63F6">
        <w:rPr>
          <w:rFonts w:ascii="Berlin Sans FB" w:hAnsi="Berlin Sans FB"/>
          <w:sz w:val="24"/>
          <w:szCs w:val="24"/>
        </w:rPr>
        <w:t>Individually, in pairs, or in groups of three, r</w:t>
      </w:r>
      <w:r>
        <w:rPr>
          <w:rFonts w:ascii="Berlin Sans FB" w:hAnsi="Berlin Sans FB"/>
          <w:sz w:val="24"/>
          <w:szCs w:val="24"/>
        </w:rPr>
        <w:t>esearch various current topics/issues, select one that you feel worthy of being satirized, obtain information to include in your essay, and create or locate a cartoon that represents your content.</w:t>
      </w:r>
    </w:p>
    <w:p w:rsidR="00F42A7B" w:rsidRPr="00F42A7B" w:rsidRDefault="00F42A7B" w:rsidP="00F42A7B">
      <w:pPr>
        <w:spacing w:before="100" w:beforeAutospacing="1" w:after="100" w:afterAutospacing="1" w:line="240" w:lineRule="auto"/>
        <w:jc w:val="center"/>
        <w:outlineLvl w:val="3"/>
        <w:rPr>
          <w:rFonts w:ascii="Arial Narrow" w:eastAsia="Times New Roman" w:hAnsi="Arial Narrow" w:cs="Arial"/>
          <w:bCs/>
        </w:rPr>
      </w:pPr>
      <w:r w:rsidRPr="00F42A7B">
        <w:rPr>
          <w:rFonts w:ascii="Arial Narrow" w:eastAsia="Times New Roman" w:hAnsi="Arial Narrow" w:cs="Arial"/>
          <w:bCs/>
        </w:rPr>
        <w:t>Satire: a literary work that ridicules a subject (an institution, person, trend, practice, idea, etc) by presenting that subject with ironic humor calculated to expose various absurdities (follies, abuses, stupidities) associated with the subject. Horatian satire (named after the Roman poet, Horace) is gentle and somewhat sympathetic toward its subject; Juvenalian satire (from the Roman poet, Juvenal) is bitter and blasts away at human corruption with scathing moral indignation.</w:t>
      </w:r>
    </w:p>
    <w:p w:rsidR="00F32A2D" w:rsidRPr="00F32A2D" w:rsidRDefault="00F32A2D" w:rsidP="00F32A2D">
      <w:pPr>
        <w:autoSpaceDE w:val="0"/>
        <w:autoSpaceDN w:val="0"/>
        <w:adjustRightInd w:val="0"/>
        <w:spacing w:after="0" w:line="240" w:lineRule="auto"/>
        <w:rPr>
          <w:rFonts w:ascii="Arial Narrow" w:eastAsia="Times New Roman" w:hAnsi="Arial Narrow" w:cs="TimesNewRomanPSMT"/>
        </w:rPr>
      </w:pPr>
      <w:r w:rsidRPr="00F32A2D">
        <w:rPr>
          <w:rFonts w:ascii="Arial Narrow" w:eastAsia="Times New Roman" w:hAnsi="Arial Narrow" w:cs="TimesNewRomanPSMT"/>
        </w:rPr>
        <w:t>1. Choose an issue, political/popular figure, or group in your world that bothers you in some way. Consider current trends or views regarding poverty, politics, commercialism, professional sports, obesity, war, global warming, education, celebrities, technology, etc., what is going wrong, why, and what you would like to see done about these problems. You may consider writing a general thesis about how you really feel regarding the issue and how the issue might be resolved.</w:t>
      </w:r>
    </w:p>
    <w:p w:rsidR="00F32A2D" w:rsidRPr="00F32A2D" w:rsidRDefault="00F32A2D" w:rsidP="00F32A2D">
      <w:pPr>
        <w:autoSpaceDE w:val="0"/>
        <w:autoSpaceDN w:val="0"/>
        <w:adjustRightInd w:val="0"/>
        <w:spacing w:after="0" w:line="240" w:lineRule="auto"/>
        <w:rPr>
          <w:rFonts w:ascii="Arial Narrow" w:eastAsia="Times New Roman" w:hAnsi="Arial Narrow" w:cs="TimesNewRomanPSMT"/>
        </w:rPr>
      </w:pPr>
      <w:r w:rsidRPr="00F32A2D">
        <w:rPr>
          <w:rFonts w:ascii="Arial Narrow" w:eastAsia="Times New Roman" w:hAnsi="Arial Narrow" w:cs="TimesNewRomanPSMT"/>
        </w:rPr>
        <w:t>2. After you've selected your issue, next consider how you will approach the issue satirically. You may do so in the form of an essay or as a short story. Either way, this will take some creativity on your part. Remember that satire is never straightforward; it is ironic. So you will often find yourself discussing or endorsing the exact opposite of what you believe.</w:t>
      </w:r>
    </w:p>
    <w:p w:rsidR="00F32A2D" w:rsidRPr="00F32A2D" w:rsidRDefault="00F32A2D" w:rsidP="00F32A2D">
      <w:pPr>
        <w:autoSpaceDE w:val="0"/>
        <w:autoSpaceDN w:val="0"/>
        <w:adjustRightInd w:val="0"/>
        <w:spacing w:after="0" w:line="240" w:lineRule="auto"/>
        <w:rPr>
          <w:rFonts w:ascii="Arial Narrow" w:eastAsia="Times New Roman" w:hAnsi="Arial Narrow" w:cs="TimesNewRomanPSMT"/>
        </w:rPr>
      </w:pPr>
      <w:r w:rsidRPr="00F32A2D">
        <w:rPr>
          <w:rFonts w:ascii="Arial Narrow" w:eastAsia="Times New Roman" w:hAnsi="Arial Narrow" w:cs="TimesNewRomanPSMT"/>
        </w:rPr>
        <w:t>3. By the end of your satire, it should be clear that you actually disagree with the current state of the issue about which you are writing and that you are presenting a way that the audience can resolve the problem.</w:t>
      </w:r>
    </w:p>
    <w:p w:rsidR="00F32A2D" w:rsidRPr="00F32A2D" w:rsidRDefault="00F32A2D" w:rsidP="00F32A2D">
      <w:pPr>
        <w:autoSpaceDE w:val="0"/>
        <w:autoSpaceDN w:val="0"/>
        <w:adjustRightInd w:val="0"/>
        <w:spacing w:after="0" w:line="240" w:lineRule="auto"/>
        <w:rPr>
          <w:rFonts w:ascii="Arial Narrow" w:eastAsia="Times New Roman" w:hAnsi="Arial Narrow" w:cs="TimesNewRomanPSMT"/>
        </w:rPr>
      </w:pPr>
    </w:p>
    <w:p w:rsidR="00F32A2D" w:rsidRPr="00F32A2D" w:rsidRDefault="00F32A2D" w:rsidP="00F32A2D">
      <w:pPr>
        <w:autoSpaceDE w:val="0"/>
        <w:autoSpaceDN w:val="0"/>
        <w:adjustRightInd w:val="0"/>
        <w:spacing w:after="0" w:line="240" w:lineRule="auto"/>
        <w:jc w:val="center"/>
        <w:rPr>
          <w:rFonts w:ascii="TimesNewRomanPSMT" w:eastAsia="Times New Roman" w:hAnsi="TimesNewRomanPSMT" w:cs="TimesNewRomanPSMT"/>
          <w:b/>
          <w:sz w:val="23"/>
          <w:szCs w:val="23"/>
          <w:u w:val="single"/>
        </w:rPr>
      </w:pPr>
      <w:r w:rsidRPr="00F32A2D">
        <w:rPr>
          <w:rFonts w:ascii="TimesNewRomanPSMT" w:eastAsia="Times New Roman" w:hAnsi="TimesNewRomanPSMT" w:cs="TimesNewRomanPSMT"/>
          <w:b/>
          <w:sz w:val="23"/>
          <w:szCs w:val="23"/>
          <w:u w:val="single"/>
        </w:rPr>
        <w:t>Guidelines and Expectations:</w:t>
      </w:r>
    </w:p>
    <w:p w:rsidR="00F32A2D" w:rsidRPr="00F32A2D" w:rsidRDefault="00F32A2D" w:rsidP="00F32A2D">
      <w:pPr>
        <w:autoSpaceDE w:val="0"/>
        <w:autoSpaceDN w:val="0"/>
        <w:adjustRightInd w:val="0"/>
        <w:spacing w:after="0" w:line="240" w:lineRule="auto"/>
        <w:jc w:val="center"/>
        <w:rPr>
          <w:rFonts w:ascii="TimesNewRomanPSMT" w:eastAsia="Times New Roman" w:hAnsi="TimesNewRomanPSMT" w:cs="TimesNewRomanPSMT"/>
          <w:b/>
          <w:sz w:val="23"/>
          <w:szCs w:val="23"/>
          <w:u w:val="single"/>
        </w:rPr>
      </w:pPr>
    </w:p>
    <w:p w:rsidR="00F32A2D" w:rsidRPr="00F32A2D" w:rsidRDefault="00F32A2D" w:rsidP="00F32A2D">
      <w:pPr>
        <w:autoSpaceDE w:val="0"/>
        <w:autoSpaceDN w:val="0"/>
        <w:adjustRightInd w:val="0"/>
        <w:spacing w:after="0" w:line="240" w:lineRule="auto"/>
        <w:rPr>
          <w:rFonts w:ascii="Times New Roman" w:eastAsia="Times New Roman" w:hAnsi="Times New Roman" w:cs="Times New Roman"/>
        </w:rPr>
      </w:pPr>
      <w:r w:rsidRPr="00F32A2D">
        <w:rPr>
          <w:rFonts w:ascii="Times New Roman" w:eastAsia="Times New Roman" w:hAnsi="Times New Roman" w:cs="Times New Roman"/>
          <w:i/>
          <w:iCs/>
        </w:rPr>
        <w:t xml:space="preserve">1. </w:t>
      </w:r>
      <w:r w:rsidRPr="00F32A2D">
        <w:rPr>
          <w:rFonts w:ascii="Times New Roman" w:eastAsia="Times New Roman" w:hAnsi="Times New Roman" w:cs="Times New Roman"/>
          <w:b/>
          <w:bCs/>
        </w:rPr>
        <w:t xml:space="preserve">Humor: </w:t>
      </w:r>
      <w:r w:rsidRPr="00F32A2D">
        <w:rPr>
          <w:rFonts w:ascii="Times New Roman" w:eastAsia="Times New Roman" w:hAnsi="Times New Roman" w:cs="Times New Roman"/>
        </w:rPr>
        <w:t>satire without humor is mere criticism.</w:t>
      </w:r>
    </w:p>
    <w:p w:rsidR="00F32A2D" w:rsidRPr="00F32A2D" w:rsidRDefault="00F32A2D" w:rsidP="00F32A2D">
      <w:pPr>
        <w:autoSpaceDE w:val="0"/>
        <w:autoSpaceDN w:val="0"/>
        <w:adjustRightInd w:val="0"/>
        <w:spacing w:after="0" w:line="240" w:lineRule="auto"/>
        <w:rPr>
          <w:rFonts w:ascii="Times New Roman" w:eastAsia="Times New Roman" w:hAnsi="Times New Roman" w:cs="Times New Roman"/>
        </w:rPr>
      </w:pPr>
      <w:r w:rsidRPr="00F32A2D">
        <w:rPr>
          <w:rFonts w:ascii="Times New Roman" w:eastAsia="Times New Roman" w:hAnsi="Times New Roman" w:cs="Times New Roman"/>
          <w:i/>
          <w:iCs/>
        </w:rPr>
        <w:t xml:space="preserve">2. </w:t>
      </w:r>
      <w:r w:rsidRPr="00F32A2D">
        <w:rPr>
          <w:rFonts w:ascii="Times New Roman" w:eastAsia="Times New Roman" w:hAnsi="Times New Roman" w:cs="Times New Roman"/>
          <w:b/>
          <w:bCs/>
        </w:rPr>
        <w:t xml:space="preserve">Attack: </w:t>
      </w:r>
      <w:r w:rsidRPr="00F32A2D">
        <w:rPr>
          <w:rFonts w:ascii="Times New Roman" w:eastAsia="Times New Roman" w:hAnsi="Times New Roman" w:cs="Times New Roman"/>
        </w:rPr>
        <w:t>satire without attack is mere comedy.</w:t>
      </w:r>
    </w:p>
    <w:p w:rsidR="00F32A2D" w:rsidRPr="00F32A2D" w:rsidRDefault="00F32A2D" w:rsidP="00F32A2D">
      <w:pPr>
        <w:autoSpaceDE w:val="0"/>
        <w:autoSpaceDN w:val="0"/>
        <w:adjustRightInd w:val="0"/>
        <w:spacing w:after="0" w:line="240" w:lineRule="auto"/>
        <w:rPr>
          <w:rFonts w:ascii="Times New Roman" w:eastAsia="Times New Roman" w:hAnsi="Times New Roman" w:cs="Times New Roman"/>
        </w:rPr>
      </w:pPr>
      <w:r w:rsidRPr="00F32A2D">
        <w:rPr>
          <w:rFonts w:ascii="Times New Roman" w:eastAsia="Times New Roman" w:hAnsi="Times New Roman" w:cs="Times New Roman"/>
          <w:i/>
          <w:iCs/>
        </w:rPr>
        <w:t xml:space="preserve">3. </w:t>
      </w:r>
      <w:r w:rsidRPr="00F32A2D">
        <w:rPr>
          <w:rFonts w:ascii="Times New Roman" w:eastAsia="Times New Roman" w:hAnsi="Times New Roman" w:cs="Times New Roman"/>
          <w:b/>
          <w:bCs/>
        </w:rPr>
        <w:t xml:space="preserve">Suitability: </w:t>
      </w:r>
      <w:r w:rsidRPr="00F32A2D">
        <w:rPr>
          <w:rFonts w:ascii="Times New Roman" w:eastAsia="Times New Roman" w:hAnsi="Times New Roman" w:cs="Times New Roman"/>
        </w:rPr>
        <w:t>satire of an undeserving object is cruel or just plain stupid. Further, suitability also applies to the form you choose: think outside of the box of the five-paragraph essay, and consider other forms that might better serve your satire.</w:t>
      </w:r>
    </w:p>
    <w:p w:rsidR="00F32A2D" w:rsidRPr="00F32A2D" w:rsidRDefault="00F32A2D" w:rsidP="00F32A2D">
      <w:pPr>
        <w:autoSpaceDE w:val="0"/>
        <w:autoSpaceDN w:val="0"/>
        <w:adjustRightInd w:val="0"/>
        <w:spacing w:after="0" w:line="240" w:lineRule="auto"/>
        <w:rPr>
          <w:rFonts w:ascii="Times New Roman" w:eastAsia="Times New Roman" w:hAnsi="Times New Roman" w:cs="Times New Roman"/>
        </w:rPr>
      </w:pPr>
      <w:r w:rsidRPr="00F32A2D">
        <w:rPr>
          <w:rFonts w:ascii="Times New Roman" w:eastAsia="Times New Roman" w:hAnsi="Times New Roman" w:cs="Times New Roman"/>
        </w:rPr>
        <w:t xml:space="preserve">4. </w:t>
      </w:r>
      <w:r w:rsidRPr="00F32A2D">
        <w:rPr>
          <w:rFonts w:ascii="Times New Roman" w:eastAsia="Times New Roman" w:hAnsi="Times New Roman" w:cs="Times New Roman"/>
          <w:b/>
          <w:bCs/>
        </w:rPr>
        <w:t xml:space="preserve">Clarity: </w:t>
      </w:r>
      <w:r w:rsidRPr="00F32A2D">
        <w:rPr>
          <w:rFonts w:ascii="Times New Roman" w:eastAsia="Times New Roman" w:hAnsi="Times New Roman" w:cs="Times New Roman"/>
        </w:rPr>
        <w:t>satire that does not clearly present its argument is not effective.</w:t>
      </w:r>
    </w:p>
    <w:p w:rsidR="00F32A2D" w:rsidRPr="00F32A2D" w:rsidRDefault="00F32A2D" w:rsidP="00F32A2D">
      <w:pPr>
        <w:autoSpaceDE w:val="0"/>
        <w:autoSpaceDN w:val="0"/>
        <w:adjustRightInd w:val="0"/>
        <w:spacing w:after="0" w:line="240" w:lineRule="auto"/>
        <w:rPr>
          <w:rFonts w:ascii="Times New Roman" w:eastAsia="Times New Roman" w:hAnsi="Times New Roman" w:cs="Times New Roman"/>
        </w:rPr>
      </w:pPr>
      <w:r w:rsidRPr="00F32A2D">
        <w:rPr>
          <w:rFonts w:ascii="Times New Roman" w:eastAsia="Times New Roman" w:hAnsi="Times New Roman" w:cs="Times New Roman"/>
        </w:rPr>
        <w:t xml:space="preserve">5. </w:t>
      </w:r>
      <w:r w:rsidRPr="00F32A2D">
        <w:rPr>
          <w:rFonts w:ascii="Times New Roman" w:eastAsia="Times New Roman" w:hAnsi="Times New Roman" w:cs="Times New Roman"/>
          <w:b/>
          <w:bCs/>
        </w:rPr>
        <w:t xml:space="preserve">Efficacy: </w:t>
      </w:r>
      <w:r w:rsidRPr="00F32A2D">
        <w:rPr>
          <w:rFonts w:ascii="Times New Roman" w:eastAsia="Times New Roman" w:hAnsi="Times New Roman" w:cs="Times New Roman"/>
        </w:rPr>
        <w:t xml:space="preserve">satire that does not change or unnerve an audience does not succeed as a satire. An effective satire convinces the audience by using ample and detailed evidence that something needs to change, either back to the way it was or in a completely different direction </w:t>
      </w:r>
    </w:p>
    <w:p w:rsidR="00F32A2D" w:rsidRPr="00F32A2D" w:rsidRDefault="00F32A2D" w:rsidP="00F32A2D">
      <w:pPr>
        <w:autoSpaceDE w:val="0"/>
        <w:autoSpaceDN w:val="0"/>
        <w:adjustRightInd w:val="0"/>
        <w:spacing w:after="0" w:line="240" w:lineRule="auto"/>
        <w:rPr>
          <w:rFonts w:ascii="Times New Roman" w:eastAsia="Times New Roman" w:hAnsi="Times New Roman" w:cs="Times New Roman"/>
        </w:rPr>
      </w:pPr>
      <w:r w:rsidRPr="00F32A2D">
        <w:rPr>
          <w:rFonts w:ascii="Times New Roman" w:eastAsia="Times New Roman" w:hAnsi="Times New Roman" w:cs="Times New Roman"/>
        </w:rPr>
        <w:t xml:space="preserve">6. </w:t>
      </w:r>
      <w:r w:rsidRPr="00F32A2D">
        <w:rPr>
          <w:rFonts w:ascii="Times New Roman" w:eastAsia="Times New Roman" w:hAnsi="Times New Roman" w:cs="Times New Roman"/>
          <w:b/>
          <w:bCs/>
        </w:rPr>
        <w:t xml:space="preserve">Rhetorical Strategies: </w:t>
      </w:r>
      <w:r w:rsidRPr="00F32A2D">
        <w:rPr>
          <w:rFonts w:ascii="Times New Roman" w:eastAsia="Times New Roman" w:hAnsi="Times New Roman" w:cs="Times New Roman"/>
        </w:rPr>
        <w:t>satire employs a variety of tactics, namely, irony (verbal/sarcasm, situational, etc.), hyperbole, understatement, stupid or naive characters, ridiculous situations and outcomes, oversimplifications of complex issues or people, the juxtaposition of trivialities and tragedies. Again, the definition of irony is that the truth is the exact opposite of what seems to be the case, so you should very rarely, if ever, directly state what you're really trying to communicate. If you do choose to sneak in a literal and candid message, do so with subtlety.</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 xml:space="preserve">1.  Make sure you </w:t>
      </w:r>
      <w:r w:rsidRPr="00F32A2D">
        <w:rPr>
          <w:rFonts w:ascii="Arial Narrow" w:eastAsia="Times New Roman" w:hAnsi="Arial Narrow" w:cs="Arial"/>
          <w:bCs/>
          <w:u w:val="single"/>
        </w:rPr>
        <w:t>use irony</w:t>
      </w:r>
      <w:r w:rsidRPr="00F32A2D">
        <w:rPr>
          <w:rFonts w:ascii="Arial Narrow" w:eastAsia="Times New Roman" w:hAnsi="Arial Narrow" w:cs="Arial"/>
          <w:bCs/>
        </w:rPr>
        <w:t>--language that means the mocking opposite of what it says. Thus, you will be using indirection so that instead of directly attacking your subject, you will expose its weaknesses in an amusingly indirect manner.</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 xml:space="preserve">2.  Beware of direct sarcastic attack. Sarcastic name-calling loses the sense of control that the satirist strives for. (Example of indirect attack: "Sir, I am sitting in the smallest room in my house, with your letter in front of me. Soon, it will be behind me." The satiric effect here is also gained by the sly use of a </w:t>
      </w:r>
      <w:r w:rsidRPr="00F32A2D">
        <w:rPr>
          <w:rFonts w:ascii="Arial Narrow" w:eastAsia="Times New Roman" w:hAnsi="Arial Narrow" w:cs="Arial"/>
          <w:bCs/>
          <w:u w:val="single"/>
        </w:rPr>
        <w:t>pun</w:t>
      </w:r>
      <w:r w:rsidRPr="00F32A2D">
        <w:rPr>
          <w:rFonts w:ascii="Arial Narrow" w:eastAsia="Times New Roman" w:hAnsi="Arial Narrow" w:cs="Arial"/>
          <w:bCs/>
        </w:rPr>
        <w:t xml:space="preserve">; satirists thrive on words with such </w:t>
      </w:r>
      <w:r w:rsidRPr="00F32A2D">
        <w:rPr>
          <w:rFonts w:ascii="Arial Narrow" w:eastAsia="Times New Roman" w:hAnsi="Arial Narrow" w:cs="Arial"/>
          <w:bCs/>
        </w:rPr>
        <w:lastRenderedPageBreak/>
        <w:t xml:space="preserve">double meanings.) Therefore, AVOID SARCASM--the </w:t>
      </w:r>
      <w:r w:rsidRPr="00F32A2D">
        <w:rPr>
          <w:rFonts w:ascii="Arial Narrow" w:eastAsia="Times New Roman" w:hAnsi="Arial Narrow" w:cs="Arial"/>
          <w:bCs/>
          <w:u w:val="single"/>
        </w:rPr>
        <w:t>blatant</w:t>
      </w:r>
      <w:r w:rsidRPr="00F32A2D">
        <w:rPr>
          <w:rFonts w:ascii="Arial Narrow" w:eastAsia="Times New Roman" w:hAnsi="Arial Narrow" w:cs="Arial"/>
          <w:bCs/>
        </w:rPr>
        <w:t xml:space="preserve"> contradiction of one statement by another: "I like your letter so much, I think I'll use it as toilet paper!" "This food is so delicious, I only vomited 5 times when eating it!"</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 xml:space="preserve">3. Give your reader some clues as to your </w:t>
      </w:r>
      <w:r w:rsidRPr="00F32A2D">
        <w:rPr>
          <w:rFonts w:ascii="Arial Narrow" w:eastAsia="Times New Roman" w:hAnsi="Arial Narrow" w:cs="Arial"/>
          <w:bCs/>
          <w:u w:val="single"/>
        </w:rPr>
        <w:t>true</w:t>
      </w:r>
      <w:r w:rsidRPr="00F32A2D">
        <w:rPr>
          <w:rFonts w:ascii="Arial Narrow" w:eastAsia="Times New Roman" w:hAnsi="Arial Narrow" w:cs="Arial"/>
          <w:bCs/>
        </w:rPr>
        <w:t xml:space="preserve"> feelings. Since you will sometimes be writing the opposite of what you mean, you'll need to use language in such a way that the reader is not likely to misinterpret what you say and take it at face value.</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4.  No matter how far-fetched, your satire should imply a serious purpose--a main point.</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 xml:space="preserve">5.  Above all, make sure you </w:t>
      </w:r>
      <w:r w:rsidRPr="00F32A2D">
        <w:rPr>
          <w:rFonts w:ascii="Arial Narrow" w:eastAsia="Times New Roman" w:hAnsi="Arial Narrow" w:cs="Arial"/>
          <w:bCs/>
          <w:u w:val="single"/>
        </w:rPr>
        <w:t>create an imaginative situation, a "mode,"</w:t>
      </w:r>
      <w:r w:rsidRPr="00F32A2D">
        <w:rPr>
          <w:rFonts w:ascii="Arial Narrow" w:eastAsia="Times New Roman" w:hAnsi="Arial Narrow" w:cs="Arial"/>
          <w:bCs/>
        </w:rPr>
        <w:t xml:space="preserve"> to expose the target of your ridicule. For example, make up an awards ceremony, a 900-number, a test, a disease, a sport, a new product, a new law, a theme park, etc. as the satiric vehicle for your ridicule. If you are comically clever enough to create such a mode, your satire is likely to be more amusing than a satire that more directly attacks its target.</w:t>
      </w:r>
    </w:p>
    <w:p w:rsidR="00F32A2D" w:rsidRPr="00F32A2D" w:rsidRDefault="00F32A2D" w:rsidP="00F32A2D">
      <w:pPr>
        <w:spacing w:before="100" w:beforeAutospacing="1" w:after="100" w:afterAutospacing="1" w:line="240" w:lineRule="auto"/>
        <w:jc w:val="center"/>
        <w:outlineLvl w:val="3"/>
        <w:rPr>
          <w:rFonts w:ascii="Times New Roman" w:eastAsia="Times New Roman" w:hAnsi="Times New Roman" w:cs="Times New Roman"/>
          <w:bCs/>
        </w:rPr>
      </w:pPr>
      <w:r w:rsidRPr="00F32A2D">
        <w:rPr>
          <w:rFonts w:ascii="Arial" w:eastAsia="Times New Roman" w:hAnsi="Arial" w:cs="Arial"/>
          <w:bCs/>
        </w:rPr>
        <w:t xml:space="preserve"> More Suggestions </w:t>
      </w:r>
      <w:r w:rsidRPr="00F32A2D">
        <w:rPr>
          <w:rFonts w:ascii="Arial" w:eastAsia="Times New Roman" w:hAnsi="Arial" w:cs="Arial"/>
          <w:bCs/>
          <w:u w:val="single"/>
        </w:rPr>
        <w:t>for satiric strategies</w:t>
      </w:r>
      <w:r w:rsidRPr="00F32A2D">
        <w:rPr>
          <w:rFonts w:ascii="Arial" w:eastAsia="Times New Roman" w:hAnsi="Arial" w:cs="Arial"/>
          <w:bCs/>
        </w:rPr>
        <w:t>:</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1. Overpraise your subject so that you reveal by implication those features in it that you dislike.</w:t>
      </w:r>
    </w:p>
    <w:p w:rsidR="00F32A2D" w:rsidRPr="00F32A2D" w:rsidRDefault="00F32A2D" w:rsidP="00F32A2D">
      <w:pPr>
        <w:spacing w:before="100" w:beforeAutospacing="1" w:after="100" w:afterAutospacing="1" w:line="240" w:lineRule="auto"/>
        <w:outlineLvl w:val="3"/>
        <w:rPr>
          <w:rFonts w:ascii="Arial Narrow" w:eastAsia="Times New Roman" w:hAnsi="Arial Narrow" w:cs="Arial"/>
          <w:bCs/>
        </w:rPr>
      </w:pPr>
      <w:r w:rsidRPr="00F32A2D">
        <w:rPr>
          <w:rFonts w:ascii="Arial Narrow" w:eastAsia="Times New Roman" w:hAnsi="Arial Narrow" w:cs="Arial"/>
          <w:bCs/>
        </w:rPr>
        <w:t xml:space="preserve">2. For a serious problem, offer a "solution" that is designed, not really to convince the reader of your solution, but to expose something about the problem. </w:t>
      </w:r>
    </w:p>
    <w:p w:rsidR="00F32A2D" w:rsidRPr="00F32A2D" w:rsidRDefault="00F32A2D" w:rsidP="00F32A2D">
      <w:pPr>
        <w:spacing w:before="100" w:beforeAutospacing="1" w:after="100" w:afterAutospacing="1" w:line="240" w:lineRule="auto"/>
        <w:outlineLvl w:val="3"/>
        <w:rPr>
          <w:rFonts w:ascii="Arial Narrow" w:eastAsia="Times New Roman" w:hAnsi="Arial Narrow" w:cs="Arial"/>
          <w:bCs/>
        </w:rPr>
      </w:pPr>
      <w:r w:rsidRPr="00F32A2D">
        <w:rPr>
          <w:rFonts w:ascii="Arial Narrow" w:eastAsia="Times New Roman" w:hAnsi="Arial Narrow" w:cs="Arial"/>
          <w:bCs/>
        </w:rPr>
        <w:t xml:space="preserve">3. Follow the plot details of a well-known story (fairy tale, film, novel) as you tell </w:t>
      </w:r>
      <w:r w:rsidRPr="00F32A2D">
        <w:rPr>
          <w:rFonts w:ascii="Arial Narrow" w:eastAsia="Times New Roman" w:hAnsi="Arial Narrow" w:cs="Arial"/>
          <w:bCs/>
          <w:u w:val="single"/>
        </w:rPr>
        <w:t>another</w:t>
      </w:r>
      <w:r w:rsidRPr="00F32A2D">
        <w:rPr>
          <w:rFonts w:ascii="Arial Narrow" w:eastAsia="Times New Roman" w:hAnsi="Arial Narrow" w:cs="Arial"/>
          <w:bCs/>
        </w:rPr>
        <w:t xml:space="preserve"> story. Select your well-known story so that you can make a number of effective parallels between that work and your subject. </w:t>
      </w:r>
    </w:p>
    <w:p w:rsidR="00F32A2D" w:rsidRPr="00F32A2D" w:rsidRDefault="00F32A2D" w:rsidP="00F32A2D">
      <w:pPr>
        <w:spacing w:before="100" w:beforeAutospacing="1" w:after="100" w:afterAutospacing="1" w:line="240" w:lineRule="auto"/>
        <w:outlineLvl w:val="3"/>
        <w:rPr>
          <w:rFonts w:ascii="Arial Narrow" w:eastAsia="Times New Roman" w:hAnsi="Arial Narrow" w:cs="Arial"/>
          <w:bCs/>
        </w:rPr>
      </w:pPr>
      <w:r w:rsidRPr="00F32A2D">
        <w:rPr>
          <w:rFonts w:ascii="Arial Narrow" w:eastAsia="Times New Roman" w:hAnsi="Arial Narrow" w:cs="Arial"/>
          <w:bCs/>
        </w:rPr>
        <w:t xml:space="preserve">4.  Create a fictitious persona (a fictional first-person narrator, an "I") who expresses a view that is inherently unconvincing, yet it serves to expose some serious issue and imply a more adequate set of values than those under attack. An extension of this strategy would be to create a dialogue between two characters, one of whom serves as the "straight man" for the other. </w:t>
      </w:r>
    </w:p>
    <w:p w:rsidR="00F32A2D" w:rsidRPr="00F32A2D" w:rsidRDefault="00F32A2D" w:rsidP="00F32A2D">
      <w:pPr>
        <w:spacing w:before="100" w:beforeAutospacing="1" w:after="100" w:afterAutospacing="1" w:line="240" w:lineRule="auto"/>
        <w:outlineLvl w:val="3"/>
        <w:rPr>
          <w:rFonts w:ascii="Arial Narrow" w:eastAsia="Times New Roman" w:hAnsi="Arial Narrow" w:cs="Times New Roman"/>
          <w:bCs/>
        </w:rPr>
      </w:pPr>
      <w:r w:rsidRPr="00F32A2D">
        <w:rPr>
          <w:rFonts w:ascii="Arial Narrow" w:eastAsia="Times New Roman" w:hAnsi="Arial Narrow" w:cs="Arial"/>
          <w:bCs/>
        </w:rPr>
        <w:t xml:space="preserve">5.  Take a news incident or trend and satirize it by placing some of its features and characteristics in another context which reveals the original features in an outlandish way.  See </w:t>
      </w:r>
      <w:hyperlink r:id="rId4" w:history="1">
        <w:r w:rsidRPr="00F32A2D">
          <w:rPr>
            <w:rFonts w:ascii="Arial Narrow" w:eastAsia="Times New Roman" w:hAnsi="Arial Narrow" w:cs="Arial"/>
            <w:bCs/>
            <w:color w:val="0000FF"/>
            <w:u w:val="single"/>
          </w:rPr>
          <w:t>The Onion</w:t>
        </w:r>
      </w:hyperlink>
      <w:r w:rsidRPr="00F32A2D">
        <w:rPr>
          <w:rFonts w:ascii="Arial Narrow" w:eastAsia="Times New Roman" w:hAnsi="Arial Narrow" w:cs="Arial"/>
          <w:bCs/>
        </w:rPr>
        <w:t xml:space="preserve"> (check its archives) for lots of  articles that have some satiric connection with news events. (http://www.theonion.com/index.php?pre=1)</w:t>
      </w:r>
    </w:p>
    <w:p w:rsidR="00F32A2D" w:rsidRPr="00F32A2D" w:rsidRDefault="00F32A2D" w:rsidP="00F32A2D">
      <w:pPr>
        <w:spacing w:before="100" w:beforeAutospacing="1" w:after="100" w:afterAutospacing="1" w:line="240" w:lineRule="auto"/>
        <w:outlineLvl w:val="3"/>
        <w:rPr>
          <w:rFonts w:ascii="Arial Narrow" w:eastAsia="Times New Roman" w:hAnsi="Arial Narrow" w:cs="Arial"/>
          <w:bCs/>
        </w:rPr>
      </w:pPr>
      <w:r w:rsidRPr="00F32A2D">
        <w:rPr>
          <w:rFonts w:ascii="Arial Narrow" w:eastAsia="Times New Roman" w:hAnsi="Arial Narrow" w:cs="Arial"/>
          <w:bCs/>
        </w:rPr>
        <w:t xml:space="preserve">6.  Overturn a subject by presenting it from a viewpoint which is the direct opposite of an attitude that we normally associate with the subject. </w:t>
      </w:r>
    </w:p>
    <w:p w:rsidR="00F32A2D" w:rsidRPr="00F32A2D" w:rsidRDefault="00F32A2D" w:rsidP="00F32A2D">
      <w:pPr>
        <w:spacing w:after="0" w:line="240" w:lineRule="auto"/>
        <w:rPr>
          <w:rFonts w:ascii="Times New Roman" w:eastAsia="Times New Roman" w:hAnsi="Times New Roman" w:cs="Times New Roman"/>
          <w:sz w:val="24"/>
          <w:szCs w:val="24"/>
        </w:rPr>
      </w:pPr>
      <w:r w:rsidRPr="00F32A2D">
        <w:rPr>
          <w:rFonts w:ascii="Times New Roman" w:eastAsia="Times New Roman" w:hAnsi="Times New Roman" w:cs="Times New Roman"/>
          <w:sz w:val="24"/>
          <w:szCs w:val="24"/>
        </w:rPr>
        <w:t>Here are some examples of essays modeled on “A Modest Proposal”:</w:t>
      </w:r>
    </w:p>
    <w:p w:rsidR="00F32A2D" w:rsidRPr="00F32A2D" w:rsidRDefault="00F32A2D" w:rsidP="00F32A2D">
      <w:pPr>
        <w:spacing w:after="0" w:line="240" w:lineRule="auto"/>
        <w:rPr>
          <w:rFonts w:ascii="Times New Roman" w:eastAsia="Times New Roman" w:hAnsi="Times New Roman" w:cs="Times New Roman"/>
          <w:sz w:val="24"/>
          <w:szCs w:val="24"/>
        </w:rPr>
      </w:pPr>
      <w:r w:rsidRPr="00F32A2D">
        <w:rPr>
          <w:rFonts w:ascii="Times New Roman" w:eastAsia="Times New Roman" w:hAnsi="Times New Roman" w:cs="Times New Roman"/>
          <w:sz w:val="24"/>
          <w:szCs w:val="24"/>
        </w:rPr>
        <w:t>Obesity:</w:t>
      </w:r>
    </w:p>
    <w:p w:rsidR="00F32A2D" w:rsidRPr="00F32A2D" w:rsidRDefault="00D73219" w:rsidP="00F32A2D">
      <w:pPr>
        <w:spacing w:after="0" w:line="240" w:lineRule="auto"/>
        <w:rPr>
          <w:rFonts w:ascii="Times New Roman" w:eastAsia="Times New Roman" w:hAnsi="Times New Roman" w:cs="Times New Roman"/>
          <w:sz w:val="24"/>
          <w:szCs w:val="24"/>
        </w:rPr>
      </w:pPr>
      <w:hyperlink r:id="rId5" w:history="1">
        <w:r w:rsidR="00F32A2D" w:rsidRPr="00F32A2D">
          <w:rPr>
            <w:rFonts w:ascii="Times New Roman" w:eastAsia="Times New Roman" w:hAnsi="Times New Roman" w:cs="Times New Roman"/>
            <w:color w:val="0000FF"/>
            <w:sz w:val="24"/>
            <w:szCs w:val="24"/>
            <w:u w:val="single"/>
          </w:rPr>
          <w:t>http://www.american.com/archive/2007/august-0807/taxing-obesity-a-modest-proposal</w:t>
        </w:r>
      </w:hyperlink>
    </w:p>
    <w:p w:rsidR="00F32A2D" w:rsidRPr="00F32A2D" w:rsidRDefault="00F32A2D" w:rsidP="00F32A2D">
      <w:pPr>
        <w:spacing w:after="0" w:line="240" w:lineRule="auto"/>
        <w:rPr>
          <w:rFonts w:ascii="Times New Roman" w:eastAsia="Times New Roman" w:hAnsi="Times New Roman" w:cs="Times New Roman"/>
          <w:sz w:val="24"/>
          <w:szCs w:val="24"/>
        </w:rPr>
      </w:pPr>
      <w:r w:rsidRPr="00F32A2D">
        <w:rPr>
          <w:rFonts w:ascii="Times New Roman" w:eastAsia="Times New Roman" w:hAnsi="Times New Roman" w:cs="Times New Roman"/>
          <w:sz w:val="24"/>
          <w:szCs w:val="24"/>
        </w:rPr>
        <w:t>Health care:</w:t>
      </w:r>
    </w:p>
    <w:p w:rsidR="00F32A2D" w:rsidRPr="00F32A2D" w:rsidRDefault="00D73219" w:rsidP="00F32A2D">
      <w:pPr>
        <w:spacing w:after="0" w:line="240" w:lineRule="auto"/>
        <w:rPr>
          <w:rFonts w:ascii="Times New Roman" w:eastAsia="Times New Roman" w:hAnsi="Times New Roman" w:cs="Times New Roman"/>
          <w:sz w:val="24"/>
          <w:szCs w:val="24"/>
        </w:rPr>
      </w:pPr>
      <w:hyperlink r:id="rId6" w:history="1">
        <w:r w:rsidR="00F32A2D" w:rsidRPr="00F32A2D">
          <w:rPr>
            <w:rFonts w:ascii="Times New Roman" w:eastAsia="Times New Roman" w:hAnsi="Times New Roman" w:cs="Times New Roman"/>
            <w:color w:val="0000FF"/>
            <w:sz w:val="24"/>
            <w:szCs w:val="24"/>
            <w:u w:val="single"/>
          </w:rPr>
          <w:t>http://www.huffingtonpost.com/alan-krinsky/a-modest-proposal-to-elim_b_488826.html</w:t>
        </w:r>
      </w:hyperlink>
    </w:p>
    <w:p w:rsidR="00F32A2D" w:rsidRPr="00F32A2D" w:rsidRDefault="00F32A2D" w:rsidP="00F32A2D">
      <w:pPr>
        <w:spacing w:after="0" w:line="240" w:lineRule="auto"/>
        <w:rPr>
          <w:rFonts w:ascii="Times New Roman" w:eastAsia="Times New Roman" w:hAnsi="Times New Roman" w:cs="Times New Roman"/>
          <w:sz w:val="24"/>
          <w:szCs w:val="24"/>
        </w:rPr>
      </w:pPr>
    </w:p>
    <w:p w:rsidR="00F32A2D" w:rsidRPr="00F32A2D" w:rsidRDefault="00F32A2D" w:rsidP="00F32A2D">
      <w:pPr>
        <w:spacing w:after="0" w:line="240" w:lineRule="auto"/>
        <w:jc w:val="center"/>
        <w:rPr>
          <w:rFonts w:ascii="Times New Roman" w:eastAsia="Times New Roman" w:hAnsi="Times New Roman" w:cs="Times New Roman"/>
          <w:b/>
          <w:sz w:val="24"/>
          <w:szCs w:val="24"/>
          <w:u w:val="single"/>
        </w:rPr>
      </w:pPr>
      <w:r w:rsidRPr="00F32A2D">
        <w:rPr>
          <w:rFonts w:ascii="Times New Roman" w:eastAsia="Times New Roman" w:hAnsi="Times New Roman" w:cs="Times New Roman"/>
          <w:b/>
          <w:sz w:val="24"/>
          <w:szCs w:val="24"/>
          <w:u w:val="single"/>
        </w:rPr>
        <w:t xml:space="preserve">Your essay will be in MLA format (typed, 12pt </w:t>
      </w:r>
      <w:r w:rsidRPr="00F32A2D">
        <w:rPr>
          <w:rFonts w:ascii="Arial Narrow" w:eastAsia="Times New Roman" w:hAnsi="Arial Narrow" w:cs="Times New Roman"/>
          <w:b/>
          <w:i/>
          <w:sz w:val="24"/>
          <w:szCs w:val="24"/>
          <w:u w:val="single"/>
        </w:rPr>
        <w:t>Arial/Arial Narrow/Times New Roman</w:t>
      </w:r>
      <w:r w:rsidRPr="00F32A2D">
        <w:rPr>
          <w:rFonts w:ascii="Times New Roman" w:eastAsia="Times New Roman" w:hAnsi="Times New Roman" w:cs="Times New Roman"/>
          <w:b/>
          <w:sz w:val="24"/>
          <w:szCs w:val="24"/>
          <w:u w:val="single"/>
        </w:rPr>
        <w:t xml:space="preserve"> font, double-spaced, heading, page #s, and Work Cited - See Edmodo) and submitted to Turnitin.</w:t>
      </w:r>
    </w:p>
    <w:p w:rsidR="00F32A2D" w:rsidRPr="00F32A2D" w:rsidRDefault="00F32A2D" w:rsidP="00F32A2D">
      <w:pPr>
        <w:spacing w:after="0" w:line="240" w:lineRule="auto"/>
        <w:jc w:val="center"/>
        <w:rPr>
          <w:rFonts w:ascii="Times New Roman" w:eastAsia="Times New Roman" w:hAnsi="Times New Roman" w:cs="Times New Roman"/>
          <w:b/>
          <w:u w:val="single"/>
        </w:rPr>
      </w:pPr>
      <w:r w:rsidRPr="00F32A2D">
        <w:rPr>
          <w:rFonts w:ascii="Times New Roman" w:eastAsia="Times New Roman" w:hAnsi="Times New Roman" w:cs="Times New Roman"/>
          <w:b/>
          <w:sz w:val="24"/>
          <w:szCs w:val="24"/>
          <w:u w:val="single"/>
        </w:rPr>
        <w:t>You will also provide me a hard copy with your cartoon attached.</w:t>
      </w:r>
    </w:p>
    <w:p w:rsidR="00F32A2D" w:rsidRPr="00F32A2D" w:rsidRDefault="00F32A2D" w:rsidP="00F32A2D">
      <w:pPr>
        <w:spacing w:after="0" w:line="240" w:lineRule="auto"/>
        <w:jc w:val="center"/>
        <w:rPr>
          <w:rFonts w:ascii="Times New Roman" w:eastAsia="Times New Roman" w:hAnsi="Times New Roman" w:cs="Times New Roman"/>
          <w:u w:val="single"/>
        </w:rPr>
      </w:pPr>
    </w:p>
    <w:p w:rsidR="00CE22BB" w:rsidRPr="00CE22BB" w:rsidRDefault="00CE22BB" w:rsidP="00CE22BB">
      <w:pPr>
        <w:jc w:val="center"/>
        <w:rPr>
          <w:rFonts w:ascii="Berlin Sans FB" w:hAnsi="Berlin Sans FB"/>
          <w:sz w:val="24"/>
          <w:szCs w:val="24"/>
        </w:rPr>
      </w:pPr>
    </w:p>
    <w:sectPr w:rsidR="00CE22BB" w:rsidRPr="00CE2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BB"/>
    <w:rsid w:val="00CE22BB"/>
    <w:rsid w:val="00D73219"/>
    <w:rsid w:val="00E82B78"/>
    <w:rsid w:val="00EA63F6"/>
    <w:rsid w:val="00F32A2D"/>
    <w:rsid w:val="00F4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0C4A5-E50E-4A8A-815A-8389BFD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com/alan-krinsky/a-modest-proposal-to-elim_b_488826.html" TargetMode="External"/><Relationship Id="rId5" Type="http://schemas.openxmlformats.org/officeDocument/2006/relationships/hyperlink" Target="http://www.american.com/archive/2007/august-0807/taxing-obesity-a-modest-proposal" TargetMode="External"/><Relationship Id="rId4" Type="http://schemas.openxmlformats.org/officeDocument/2006/relationships/hyperlink" Target="http://www.theonion.com/index.php?pr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Dana</dc:creator>
  <cp:lastModifiedBy>Nguyen, Jessica</cp:lastModifiedBy>
  <cp:revision>2</cp:revision>
  <dcterms:created xsi:type="dcterms:W3CDTF">2017-02-06T17:22:00Z</dcterms:created>
  <dcterms:modified xsi:type="dcterms:W3CDTF">2017-02-06T17:22:00Z</dcterms:modified>
</cp:coreProperties>
</file>